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8" w:rsidRPr="00F52941" w:rsidRDefault="00F52941">
      <w:pPr>
        <w:rPr>
          <w:u w:val="single"/>
        </w:rPr>
      </w:pPr>
      <w:r w:rsidRPr="00F52941">
        <w:rPr>
          <w:u w:val="single"/>
        </w:rPr>
        <w:t>Förslag på ändringar i Värmdö föräldraförenings stadgar</w:t>
      </w:r>
      <w:r>
        <w:rPr>
          <w:u w:val="single"/>
        </w:rPr>
        <w:t xml:space="preserve"> </w:t>
      </w:r>
      <w:r w:rsidR="008373F7">
        <w:rPr>
          <w:u w:val="single"/>
        </w:rPr>
        <w:t>(</w:t>
      </w:r>
      <w:proofErr w:type="spellStart"/>
      <w:r>
        <w:rPr>
          <w:u w:val="single"/>
        </w:rPr>
        <w:t>bla</w:t>
      </w:r>
      <w:proofErr w:type="spellEnd"/>
      <w:r>
        <w:rPr>
          <w:u w:val="single"/>
        </w:rPr>
        <w:t xml:space="preserve"> för att säkerställa föreningens fortlevnad och för att minska kraven på ett stort antal deltagare i styrelsen</w:t>
      </w:r>
      <w:r w:rsidR="008373F7">
        <w:rPr>
          <w:u w:val="single"/>
        </w:rPr>
        <w:t>)</w:t>
      </w:r>
      <w:r w:rsidRPr="00F52941">
        <w:rPr>
          <w:u w:val="single"/>
        </w:rPr>
        <w:t>:</w:t>
      </w:r>
    </w:p>
    <w:p w:rsidR="00F52941" w:rsidRDefault="00F52941">
      <w:r>
        <w:t xml:space="preserve">För fullständiga stadgar se </w:t>
      </w:r>
      <w:proofErr w:type="spellStart"/>
      <w:r w:rsidRPr="00F52941">
        <w:t>www.varmdoforaldraforenings.se</w:t>
      </w:r>
      <w:proofErr w:type="spellEnd"/>
      <w:r>
        <w:t xml:space="preserve"> </w:t>
      </w:r>
      <w:proofErr w:type="spellStart"/>
      <w:r>
        <w:t>-&gt;Styrelsen</w:t>
      </w:r>
      <w:proofErr w:type="spellEnd"/>
      <w:r>
        <w:t xml:space="preserve"> -&gt; Se därefter länk till </w:t>
      </w:r>
      <w:r w:rsidR="008373F7">
        <w:t xml:space="preserve">dokument med </w:t>
      </w:r>
      <w:r>
        <w:t>föreningens stadgar.</w:t>
      </w:r>
    </w:p>
    <w:p w:rsidR="00F52941" w:rsidRDefault="00F52941" w:rsidP="00F52941">
      <w:pPr>
        <w:pStyle w:val="Liststycke"/>
        <w:numPr>
          <w:ilvl w:val="0"/>
          <w:numId w:val="2"/>
        </w:numPr>
        <w:rPr>
          <w:i/>
        </w:rPr>
      </w:pPr>
      <w:r>
        <w:t xml:space="preserve">Paragraf 3, andra stycket ändras till: </w:t>
      </w:r>
      <w:r w:rsidRPr="00F52941">
        <w:rPr>
          <w:i/>
        </w:rPr>
        <w:t>Styrelsen ska bestå av en ordförande och fyra ledamöter, högst åtta.</w:t>
      </w:r>
    </w:p>
    <w:p w:rsidR="00F52941" w:rsidRDefault="00F52941" w:rsidP="00F52941">
      <w:pPr>
        <w:pStyle w:val="Liststycke"/>
        <w:numPr>
          <w:ilvl w:val="0"/>
          <w:numId w:val="2"/>
        </w:numPr>
        <w:rPr>
          <w:i/>
        </w:rPr>
      </w:pPr>
      <w:r w:rsidRPr="00F52941">
        <w:t xml:space="preserve">Paragraf 4, första stycket, </w:t>
      </w:r>
      <w:r w:rsidR="006A0D2B">
        <w:t>tillagd månad</w:t>
      </w:r>
      <w:r>
        <w:t xml:space="preserve"> för år</w:t>
      </w:r>
      <w:r w:rsidR="00EB700C">
        <w:t>s</w:t>
      </w:r>
      <w:r>
        <w:t>möte</w:t>
      </w:r>
      <w:r w:rsidR="006A0D2B">
        <w:rPr>
          <w:i/>
        </w:rPr>
        <w:t xml:space="preserve">: Föreningen ska hålla årsmötet </w:t>
      </w:r>
      <w:r>
        <w:rPr>
          <w:i/>
        </w:rPr>
        <w:t>under januari-februari månad om inte absolut hinder mot mötets genomförande föreligger. I sådant fall skall mötet hållas under mars månad.</w:t>
      </w:r>
    </w:p>
    <w:p w:rsidR="00AE1C4E" w:rsidRDefault="00AE1C4E" w:rsidP="00F52941">
      <w:pPr>
        <w:pStyle w:val="Liststycke"/>
        <w:numPr>
          <w:ilvl w:val="0"/>
          <w:numId w:val="2"/>
        </w:numPr>
        <w:rPr>
          <w:i/>
        </w:rPr>
      </w:pPr>
      <w:r>
        <w:t xml:space="preserve">Paragraf 4, fjärde stycket, ändring av hur kallelsen skall delges medlemmarna: </w:t>
      </w:r>
      <w:r w:rsidRPr="00AE1C4E">
        <w:rPr>
          <w:i/>
        </w:rPr>
        <w:t>Kallelse till årsmötet skall kommuniceras skriftligen senast en månad innan mötet.</w:t>
      </w:r>
    </w:p>
    <w:p w:rsidR="00AE1C4E" w:rsidRPr="00AE1C4E" w:rsidRDefault="00AE1C4E" w:rsidP="00F52941">
      <w:pPr>
        <w:pStyle w:val="Liststycke"/>
        <w:numPr>
          <w:ilvl w:val="0"/>
          <w:numId w:val="2"/>
        </w:numPr>
        <w:rPr>
          <w:i/>
        </w:rPr>
      </w:pPr>
      <w:r w:rsidRPr="00AE1C4E">
        <w:t>Paragraf</w:t>
      </w:r>
      <w:r>
        <w:t xml:space="preserve"> 4, femte stycket, 9:e punkten, </w:t>
      </w:r>
      <w:proofErr w:type="gramStart"/>
      <w:r>
        <w:t>borttag</w:t>
      </w:r>
      <w:proofErr w:type="gramEnd"/>
      <w:r>
        <w:t xml:space="preserve"> av ordet suppleanter: </w:t>
      </w:r>
      <w:r w:rsidRPr="00AE1C4E">
        <w:rPr>
          <w:i/>
        </w:rPr>
        <w:t xml:space="preserve">Val av ordförande, övriga styrelseledamöter </w:t>
      </w:r>
      <w:r w:rsidR="006A0D2B" w:rsidRPr="00AE1C4E">
        <w:rPr>
          <w:i/>
        </w:rPr>
        <w:t>och revisor</w:t>
      </w:r>
      <w:r w:rsidRPr="00AE1C4E">
        <w:rPr>
          <w:i/>
        </w:rPr>
        <w:t>.</w:t>
      </w:r>
    </w:p>
    <w:p w:rsidR="00AE1C4E" w:rsidRPr="00AE1C4E" w:rsidRDefault="006A0D2B" w:rsidP="00F52941">
      <w:pPr>
        <w:pStyle w:val="Liststycke"/>
        <w:numPr>
          <w:ilvl w:val="0"/>
          <w:numId w:val="2"/>
        </w:numPr>
        <w:rPr>
          <w:i/>
        </w:rPr>
      </w:pPr>
      <w:r>
        <w:t xml:space="preserve">Paragraf 4, femte stycket, </w:t>
      </w:r>
      <w:r w:rsidR="00AE1C4E">
        <w:t xml:space="preserve">11:e punkten, andra meningen, borttag av ordet suppleanter: </w:t>
      </w:r>
      <w:r w:rsidR="00AE1C4E" w:rsidRPr="00AE1C4E">
        <w:rPr>
          <w:i/>
        </w:rPr>
        <w:t>Föreningens ordförande, övriga styrelseledamöter och revisor är valda för tiden fram till nästkommande årsmöte eller den längre tid årsmötet beslutar i det enskilda fallet, dock längst till det därpå följande årsmötet.</w:t>
      </w:r>
    </w:p>
    <w:sectPr w:rsidR="00AE1C4E" w:rsidRPr="00AE1C4E" w:rsidSect="002B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D4F"/>
    <w:multiLevelType w:val="hybridMultilevel"/>
    <w:tmpl w:val="4BCC20D0"/>
    <w:lvl w:ilvl="0" w:tplc="8F289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FD6"/>
    <w:multiLevelType w:val="hybridMultilevel"/>
    <w:tmpl w:val="1F9C0EDE"/>
    <w:lvl w:ilvl="0" w:tplc="46CEC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52941"/>
    <w:rsid w:val="002B3E38"/>
    <w:rsid w:val="006A0D2B"/>
    <w:rsid w:val="00715B09"/>
    <w:rsid w:val="00825303"/>
    <w:rsid w:val="008373F7"/>
    <w:rsid w:val="00A15DDC"/>
    <w:rsid w:val="00AE1C4E"/>
    <w:rsid w:val="00D545DF"/>
    <w:rsid w:val="00EB700C"/>
    <w:rsid w:val="00F5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294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nykkel</dc:creator>
  <cp:lastModifiedBy>stig nykkel</cp:lastModifiedBy>
  <cp:revision>5</cp:revision>
  <dcterms:created xsi:type="dcterms:W3CDTF">2019-12-28T17:10:00Z</dcterms:created>
  <dcterms:modified xsi:type="dcterms:W3CDTF">2019-12-28T17:25:00Z</dcterms:modified>
</cp:coreProperties>
</file>